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F58" w:rsidRPr="00E56E74" w:rsidRDefault="00D67E33" w:rsidP="00AA4D71">
      <w:pPr>
        <w:jc w:val="center"/>
        <w:rPr>
          <w:rFonts w:ascii="HGP教科書体" w:eastAsia="HGP教科書体"/>
          <w:b/>
          <w:color w:val="BFBFBF" w:themeColor="background1" w:themeShade="BF"/>
          <w:sz w:val="28"/>
        </w:rPr>
      </w:pPr>
      <w:r>
        <w:rPr>
          <w:rFonts w:ascii="BIZ UDP明朝 Medium" w:eastAsia="BIZ UDP明朝 Medium" w:hAnsi="BIZ UDP明朝 Medium"/>
          <w:noProof/>
          <w:sz w:val="24"/>
        </w:rPr>
        <w:drawing>
          <wp:anchor distT="0" distB="0" distL="114300" distR="114300" simplePos="0" relativeHeight="251659264" behindDoc="0" locked="0" layoutInCell="1" allowOverlap="1">
            <wp:simplePos x="0" y="0"/>
            <wp:positionH relativeFrom="margin">
              <wp:posOffset>4491990</wp:posOffset>
            </wp:positionH>
            <wp:positionV relativeFrom="paragraph">
              <wp:posOffset>146685</wp:posOffset>
            </wp:positionV>
            <wp:extent cx="1113790" cy="1078230"/>
            <wp:effectExtent l="19050" t="19050" r="10160" b="26670"/>
            <wp:wrapThrough wrapText="bothSides">
              <wp:wrapPolygon edited="0">
                <wp:start x="-369" y="-382"/>
                <wp:lineTo x="-369" y="21753"/>
                <wp:lineTo x="21428" y="21753"/>
                <wp:lineTo x="21428" y="-382"/>
                <wp:lineTo x="-369" y="-382"/>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ao.jpe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113790" cy="1078230"/>
                    </a:xfrm>
                    <a:prstGeom prst="rect">
                      <a:avLst/>
                    </a:prstGeom>
                    <a:ln w="15875">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rFonts w:ascii="HGP教科書体" w:eastAsia="HGP教科書体" w:hint="eastAsia"/>
          <w:b/>
          <w:sz w:val="28"/>
        </w:rPr>
        <w:t xml:space="preserve">　　　　</w:t>
      </w:r>
      <w:r w:rsidR="00AA4D71" w:rsidRPr="00AA4D71">
        <w:rPr>
          <w:rFonts w:ascii="HGP教科書体" w:eastAsia="HGP教科書体" w:hint="eastAsia"/>
          <w:b/>
          <w:sz w:val="28"/>
        </w:rPr>
        <w:t>校長挨拶</w:t>
      </w:r>
    </w:p>
    <w:p w:rsidR="00AA4D71" w:rsidRDefault="00AA4D71" w:rsidP="00AA4D71">
      <w:pPr>
        <w:jc w:val="left"/>
        <w:rPr>
          <w:rFonts w:ascii="HGP教科書体" w:eastAsia="HGP教科書体"/>
          <w:sz w:val="24"/>
        </w:rPr>
      </w:pPr>
    </w:p>
    <w:p w:rsidR="00E577BC" w:rsidRDefault="00AA4D71" w:rsidP="00AA4D71">
      <w:pPr>
        <w:jc w:val="left"/>
        <w:rPr>
          <w:rFonts w:ascii="BIZ UDP明朝 Medium" w:eastAsia="BIZ UDP明朝 Medium" w:hAnsi="BIZ UDP明朝 Medium"/>
          <w:sz w:val="24"/>
        </w:rPr>
      </w:pPr>
      <w:r>
        <w:rPr>
          <w:rFonts w:ascii="HGP教科書体" w:eastAsia="HGP教科書体" w:hint="eastAsia"/>
          <w:sz w:val="24"/>
        </w:rPr>
        <w:t xml:space="preserve">　</w:t>
      </w:r>
      <w:r w:rsidR="00E577BC">
        <w:rPr>
          <w:rFonts w:ascii="BIZ UDP明朝 Medium" w:eastAsia="BIZ UDP明朝 Medium" w:hAnsi="BIZ UDP明朝 Medium" w:hint="eastAsia"/>
          <w:sz w:val="24"/>
        </w:rPr>
        <w:t>令和５年度に引き続き</w:t>
      </w:r>
      <w:r w:rsidRPr="00AA4D71">
        <w:rPr>
          <w:rFonts w:ascii="BIZ UDP明朝 Medium" w:eastAsia="BIZ UDP明朝 Medium" w:hAnsi="BIZ UDP明朝 Medium" w:hint="eastAsia"/>
          <w:sz w:val="24"/>
        </w:rPr>
        <w:t>、東彼杵中学校校長</w:t>
      </w:r>
      <w:r w:rsidR="00E577BC">
        <w:rPr>
          <w:rFonts w:ascii="BIZ UDP明朝 Medium" w:eastAsia="BIZ UDP明朝 Medium" w:hAnsi="BIZ UDP明朝 Medium" w:hint="eastAsia"/>
          <w:sz w:val="24"/>
        </w:rPr>
        <w:t>２年目</w:t>
      </w:r>
      <w:r w:rsidRPr="00AA4D71">
        <w:rPr>
          <w:rFonts w:ascii="BIZ UDP明朝 Medium" w:eastAsia="BIZ UDP明朝 Medium" w:hAnsi="BIZ UDP明朝 Medium" w:hint="eastAsia"/>
          <w:sz w:val="24"/>
        </w:rPr>
        <w:t>になりました</w:t>
      </w:r>
    </w:p>
    <w:p w:rsidR="00AA4D71" w:rsidRPr="00AA4D71" w:rsidRDefault="00AA4D71" w:rsidP="00AA4D71">
      <w:pPr>
        <w:jc w:val="left"/>
        <w:rPr>
          <w:rFonts w:ascii="BIZ UDP明朝 Medium" w:eastAsia="BIZ UDP明朝 Medium" w:hAnsi="BIZ UDP明朝 Medium"/>
          <w:sz w:val="24"/>
        </w:rPr>
      </w:pPr>
      <w:r w:rsidRPr="00AA4D71">
        <w:rPr>
          <w:rFonts w:ascii="BIZ UDP明朝 Medium" w:eastAsia="BIZ UDP明朝 Medium" w:hAnsi="BIZ UDP明朝 Medium" w:hint="eastAsia"/>
          <w:sz w:val="24"/>
        </w:rPr>
        <w:t xml:space="preserve">　</w:t>
      </w:r>
      <w:r w:rsidRPr="005C32D6">
        <w:rPr>
          <w:rFonts w:ascii="BIZ UDP明朝 Medium" w:eastAsia="BIZ UDP明朝 Medium" w:hAnsi="BIZ UDP明朝 Medium"/>
          <w:b/>
          <w:sz w:val="24"/>
        </w:rPr>
        <w:ruby>
          <w:rubyPr>
            <w:rubyAlign w:val="distributeSpace"/>
            <w:hps w:val="12"/>
            <w:hpsRaise w:val="22"/>
            <w:hpsBaseText w:val="24"/>
            <w:lid w:val="ja-JP"/>
          </w:rubyPr>
          <w:rt>
            <w:r w:rsidR="00AA4D71" w:rsidRPr="005C32D6">
              <w:rPr>
                <w:rFonts w:ascii="BIZ UDP明朝 Medium" w:eastAsia="BIZ UDP明朝 Medium" w:hAnsi="BIZ UDP明朝 Medium"/>
                <w:b/>
                <w:sz w:val="12"/>
              </w:rPr>
              <w:t>まさお</w:t>
            </w:r>
          </w:rt>
          <w:rubyBase>
            <w:r w:rsidR="00AA4D71" w:rsidRPr="005C32D6">
              <w:rPr>
                <w:rFonts w:ascii="BIZ UDP明朝 Medium" w:eastAsia="BIZ UDP明朝 Medium" w:hAnsi="BIZ UDP明朝 Medium"/>
                <w:b/>
                <w:sz w:val="24"/>
              </w:rPr>
              <w:t>正尾</w:t>
            </w:r>
          </w:rubyBase>
        </w:ruby>
      </w:r>
      <w:r w:rsidRPr="005C32D6">
        <w:rPr>
          <w:rFonts w:ascii="BIZ UDP明朝 Medium" w:eastAsia="BIZ UDP明朝 Medium" w:hAnsi="BIZ UDP明朝 Medium" w:hint="eastAsia"/>
          <w:b/>
          <w:sz w:val="24"/>
        </w:rPr>
        <w:t xml:space="preserve">　</w:t>
      </w:r>
      <w:r w:rsidRPr="005C32D6">
        <w:rPr>
          <w:rFonts w:ascii="BIZ UDP明朝 Medium" w:eastAsia="BIZ UDP明朝 Medium" w:hAnsi="BIZ UDP明朝 Medium"/>
          <w:b/>
          <w:sz w:val="24"/>
        </w:rPr>
        <w:ruby>
          <w:rubyPr>
            <w:rubyAlign w:val="distributeSpace"/>
            <w:hps w:val="12"/>
            <w:hpsRaise w:val="22"/>
            <w:hpsBaseText w:val="24"/>
            <w:lid w:val="ja-JP"/>
          </w:rubyPr>
          <w:rt>
            <w:r w:rsidR="00AA4D71" w:rsidRPr="005C32D6">
              <w:rPr>
                <w:rFonts w:ascii="BIZ UDP明朝 Medium" w:eastAsia="BIZ UDP明朝 Medium" w:hAnsi="BIZ UDP明朝 Medium"/>
                <w:b/>
                <w:sz w:val="12"/>
              </w:rPr>
              <w:t>さとし</w:t>
            </w:r>
          </w:rt>
          <w:rubyBase>
            <w:r w:rsidR="00AA4D71" w:rsidRPr="005C32D6">
              <w:rPr>
                <w:rFonts w:ascii="BIZ UDP明朝 Medium" w:eastAsia="BIZ UDP明朝 Medium" w:hAnsi="BIZ UDP明朝 Medium"/>
                <w:b/>
                <w:sz w:val="24"/>
              </w:rPr>
              <w:t>敏</w:t>
            </w:r>
          </w:rubyBase>
        </w:ruby>
      </w:r>
      <w:r w:rsidRPr="00AA4D71">
        <w:rPr>
          <w:rFonts w:ascii="BIZ UDP明朝 Medium" w:eastAsia="BIZ UDP明朝 Medium" w:hAnsi="BIZ UDP明朝 Medium" w:hint="eastAsia"/>
          <w:sz w:val="24"/>
        </w:rPr>
        <w:t>と申します。</w:t>
      </w:r>
    </w:p>
    <w:p w:rsidR="00AA4D71" w:rsidRPr="00AA4D71" w:rsidRDefault="00AA4D71" w:rsidP="00AA4D71">
      <w:pPr>
        <w:jc w:val="left"/>
        <w:rPr>
          <w:rFonts w:ascii="BIZ UDP明朝 Medium" w:eastAsia="BIZ UDP明朝 Medium" w:hAnsi="BIZ UDP明朝 Medium"/>
          <w:sz w:val="24"/>
        </w:rPr>
      </w:pPr>
      <w:r w:rsidRPr="00AA4D71">
        <w:rPr>
          <w:rFonts w:ascii="BIZ UDP明朝 Medium" w:eastAsia="BIZ UDP明朝 Medium" w:hAnsi="BIZ UDP明朝 Medium" w:hint="eastAsia"/>
          <w:sz w:val="24"/>
        </w:rPr>
        <w:t xml:space="preserve">　どうぞ、よろしくお願いいたします。</w:t>
      </w:r>
      <w:bookmarkStart w:id="0" w:name="_GoBack"/>
      <w:bookmarkEnd w:id="0"/>
    </w:p>
    <w:p w:rsidR="00AA4D71" w:rsidRPr="00E56E74" w:rsidRDefault="00AA4D71" w:rsidP="00AA4D71">
      <w:pPr>
        <w:jc w:val="left"/>
        <w:rPr>
          <w:rFonts w:ascii="BIZ UDP明朝 Medium" w:eastAsia="BIZ UDP明朝 Medium" w:hAnsi="BIZ UDP明朝 Medium"/>
          <w:color w:val="BFBFBF" w:themeColor="background1" w:themeShade="BF"/>
          <w:sz w:val="24"/>
        </w:rPr>
      </w:pPr>
      <w:r w:rsidRPr="00AA4D71">
        <w:rPr>
          <w:rFonts w:ascii="BIZ UDP明朝 Medium" w:eastAsia="BIZ UDP明朝 Medium" w:hAnsi="BIZ UDP明朝 Medium" w:hint="eastAsia"/>
          <w:sz w:val="24"/>
        </w:rPr>
        <w:t xml:space="preserve">　本校は令和元年度に彼杵中学校と千綿中学校が統合して、新たに「東彼杵中学校」となりました。今年度で</w:t>
      </w:r>
      <w:r w:rsidR="00E577BC">
        <w:rPr>
          <w:rFonts w:ascii="BIZ UDP明朝 Medium" w:eastAsia="BIZ UDP明朝 Medium" w:hAnsi="BIZ UDP明朝 Medium" w:hint="eastAsia"/>
          <w:sz w:val="24"/>
        </w:rPr>
        <w:t>６</w:t>
      </w:r>
      <w:r w:rsidRPr="00AA4D71">
        <w:rPr>
          <w:rFonts w:ascii="BIZ UDP明朝 Medium" w:eastAsia="BIZ UDP明朝 Medium" w:hAnsi="BIZ UDP明朝 Medium" w:hint="eastAsia"/>
          <w:sz w:val="24"/>
        </w:rPr>
        <w:t>年目となりますが、校訓「夢に向かって　～探究・協働・仁愛～」のもと、</w:t>
      </w:r>
      <w:r>
        <w:rPr>
          <w:rFonts w:ascii="BIZ UDP明朝 Medium" w:eastAsia="BIZ UDP明朝 Medium" w:hAnsi="BIZ UDP明朝 Medium" w:hint="eastAsia"/>
          <w:sz w:val="24"/>
        </w:rPr>
        <w:t>生徒自身が将来の夢や目標に向かって、主体的に考え、行動することのできる教育活動を推進していきたいと考えております。</w:t>
      </w:r>
    </w:p>
    <w:p w:rsidR="00AA4D71" w:rsidRDefault="00AA4D71" w:rsidP="009E432C">
      <w:pPr>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831531">
        <w:rPr>
          <w:rFonts w:ascii="BIZ UDP明朝 Medium" w:eastAsia="BIZ UDP明朝 Medium" w:hAnsi="BIZ UDP明朝 Medium" w:hint="eastAsia"/>
          <w:sz w:val="24"/>
        </w:rPr>
        <w:t>また、今年度のキャッチフレーズを「</w:t>
      </w:r>
      <w:r w:rsidR="00E577BC" w:rsidRPr="00B52741">
        <w:rPr>
          <w:rFonts w:ascii="ＭＳ 明朝" w:eastAsia="ＤＦ平成ゴシック体W5" w:cs="ＤＦ平成ゴシック体W5" w:hint="eastAsia"/>
          <w:b/>
          <w:spacing w:val="2"/>
          <w:sz w:val="24"/>
          <w:szCs w:val="24"/>
        </w:rPr>
        <w:t>幸せな学びが</w:t>
      </w:r>
      <w:r w:rsidR="00E577BC">
        <w:rPr>
          <w:rFonts w:ascii="ＭＳ 明朝" w:eastAsia="ＤＦ平成ゴシック体W5" w:cs="ＤＦ平成ゴシック体W5" w:hint="eastAsia"/>
          <w:b/>
          <w:spacing w:val="2"/>
          <w:sz w:val="24"/>
          <w:szCs w:val="24"/>
        </w:rPr>
        <w:t>実現</w:t>
      </w:r>
      <w:r w:rsidR="00E577BC" w:rsidRPr="00B52741">
        <w:rPr>
          <w:rFonts w:ascii="ＭＳ 明朝" w:eastAsia="ＤＦ平成ゴシック体W5" w:cs="ＤＦ平成ゴシック体W5" w:hint="eastAsia"/>
          <w:b/>
          <w:spacing w:val="2"/>
          <w:sz w:val="24"/>
          <w:szCs w:val="24"/>
        </w:rPr>
        <w:t>できる</w:t>
      </w:r>
      <w:r w:rsidR="00E577BC" w:rsidRPr="00B52741">
        <w:rPr>
          <w:rFonts w:ascii="ＭＳ 明朝" w:eastAsia="ＤＦ平成ゴシック体W5" w:cs="ＤＦ平成ゴシック体W5" w:hint="eastAsia"/>
          <w:b/>
          <w:color w:val="000000" w:themeColor="text1"/>
          <w:spacing w:val="2"/>
          <w:sz w:val="24"/>
          <w:szCs w:val="24"/>
        </w:rPr>
        <w:t>学校づくり</w:t>
      </w:r>
      <w:r w:rsidR="00831531">
        <w:rPr>
          <w:rFonts w:ascii="BIZ UDP明朝 Medium" w:eastAsia="BIZ UDP明朝 Medium" w:hAnsi="BIZ UDP明朝 Medium" w:hint="eastAsia"/>
          <w:sz w:val="24"/>
        </w:rPr>
        <w:t>」とし、</w:t>
      </w:r>
      <w:r w:rsidR="009E432C" w:rsidRPr="009E432C">
        <w:rPr>
          <w:rFonts w:ascii="BIZ UDP明朝 Medium" w:eastAsia="BIZ UDP明朝 Medium" w:hAnsi="BIZ UDP明朝 Medium" w:hint="eastAsia"/>
          <w:sz w:val="24"/>
        </w:rPr>
        <w:t>令和</w:t>
      </w:r>
      <w:r w:rsidR="00E577BC">
        <w:rPr>
          <w:rFonts w:ascii="BIZ UDP明朝 Medium" w:eastAsia="BIZ UDP明朝 Medium" w:hAnsi="BIZ UDP明朝 Medium" w:hint="eastAsia"/>
          <w:sz w:val="24"/>
        </w:rPr>
        <w:t>６</w:t>
      </w:r>
      <w:r w:rsidR="009E432C" w:rsidRPr="009E432C">
        <w:rPr>
          <w:rFonts w:ascii="BIZ UDP明朝 Medium" w:eastAsia="BIZ UDP明朝 Medium" w:hAnsi="BIZ UDP明朝 Medium" w:hint="eastAsia"/>
          <w:sz w:val="24"/>
        </w:rPr>
        <w:t>年度の重点努力事項</w:t>
      </w:r>
      <w:r w:rsidR="009E432C">
        <w:rPr>
          <w:rFonts w:ascii="BIZ UDP明朝 Medium" w:eastAsia="BIZ UDP明朝 Medium" w:hAnsi="BIZ UDP明朝 Medium" w:hint="eastAsia"/>
          <w:sz w:val="24"/>
        </w:rPr>
        <w:t>を、</w:t>
      </w:r>
      <w:r w:rsidR="009E432C" w:rsidRPr="009E432C">
        <w:rPr>
          <w:rFonts w:ascii="BIZ UDP明朝 Medium" w:eastAsia="BIZ UDP明朝 Medium" w:hAnsi="BIZ UDP明朝 Medium" w:hint="eastAsia"/>
          <w:sz w:val="24"/>
        </w:rPr>
        <w:t>「まずは、職員室から」…「幸せな大人の姿</w:t>
      </w:r>
      <w:r w:rsidR="009E432C" w:rsidRPr="009E432C">
        <w:rPr>
          <w:rFonts w:ascii="BIZ UDP明朝 Medium" w:eastAsia="BIZ UDP明朝 Medium" w:hAnsi="BIZ UDP明朝 Medium"/>
          <w:sz w:val="24"/>
        </w:rPr>
        <w:t>を見て、幸せになる力を</w:t>
      </w:r>
      <w:r w:rsidR="009E432C" w:rsidRPr="009E432C">
        <w:rPr>
          <w:rFonts w:ascii="BIZ UDP明朝 Medium" w:eastAsia="BIZ UDP明朝 Medium" w:hAnsi="BIZ UDP明朝 Medium" w:hint="eastAsia"/>
          <w:sz w:val="24"/>
        </w:rPr>
        <w:t>もった子どもが育つ」</w:t>
      </w:r>
      <w:r w:rsidR="009E432C">
        <w:rPr>
          <w:rFonts w:ascii="BIZ UDP明朝 Medium" w:eastAsia="BIZ UDP明朝 Medium" w:hAnsi="BIZ UDP明朝 Medium" w:hint="eastAsia"/>
          <w:sz w:val="24"/>
        </w:rPr>
        <w:t>ことを目標にしました。</w:t>
      </w:r>
    </w:p>
    <w:p w:rsidR="009E432C" w:rsidRDefault="009E432C" w:rsidP="009E432C">
      <w:pPr>
        <w:ind w:firstLineChars="100" w:firstLine="240"/>
        <w:jc w:val="left"/>
        <w:rPr>
          <w:rFonts w:ascii="BIZ UDP明朝 Medium" w:eastAsia="BIZ UDP明朝 Medium" w:hAnsi="BIZ UDP明朝 Medium"/>
          <w:sz w:val="24"/>
        </w:rPr>
      </w:pPr>
      <w:r w:rsidRPr="009E432C">
        <w:rPr>
          <w:rFonts w:ascii="BIZ UDP明朝 Medium" w:eastAsia="BIZ UDP明朝 Medium" w:hAnsi="BIZ UDP明朝 Medium" w:hint="eastAsia"/>
          <w:sz w:val="24"/>
        </w:rPr>
        <w:t>統合後</w:t>
      </w:r>
      <w:r w:rsidR="00E577BC">
        <w:rPr>
          <w:rFonts w:ascii="BIZ UDP明朝 Medium" w:eastAsia="BIZ UDP明朝 Medium" w:hAnsi="BIZ UDP明朝 Medium" w:hint="eastAsia"/>
          <w:sz w:val="24"/>
        </w:rPr>
        <w:t>５</w:t>
      </w:r>
      <w:r w:rsidRPr="009E432C">
        <w:rPr>
          <w:rFonts w:ascii="BIZ UDP明朝 Medium" w:eastAsia="BIZ UDP明朝 Medium" w:hAnsi="BIZ UDP明朝 Medium" w:hint="eastAsia"/>
          <w:sz w:val="24"/>
        </w:rPr>
        <w:t>年を経て、学ぶことで生徒にはどのような力がつくのか学校の力量と地域のニーズに応じた運営が評価されるステージに入った</w:t>
      </w:r>
      <w:r>
        <w:rPr>
          <w:rFonts w:ascii="BIZ UDP明朝 Medium" w:eastAsia="BIZ UDP明朝 Medium" w:hAnsi="BIZ UDP明朝 Medium" w:hint="eastAsia"/>
          <w:sz w:val="24"/>
        </w:rPr>
        <w:t>といえます</w:t>
      </w:r>
      <w:r w:rsidRPr="009E432C">
        <w:rPr>
          <w:rFonts w:ascii="BIZ UDP明朝 Medium" w:eastAsia="BIZ UDP明朝 Medium" w:hAnsi="BIZ UDP明朝 Medium" w:hint="eastAsia"/>
          <w:sz w:val="24"/>
        </w:rPr>
        <w:t>。引き続き、新設校の良さを生徒の姿を通して具体的に発信しなければならない</w:t>
      </w:r>
      <w:r>
        <w:rPr>
          <w:rFonts w:ascii="BIZ UDP明朝 Medium" w:eastAsia="BIZ UDP明朝 Medium" w:hAnsi="BIZ UDP明朝 Medium" w:hint="eastAsia"/>
          <w:sz w:val="24"/>
        </w:rPr>
        <w:t>と考えています</w:t>
      </w:r>
      <w:r w:rsidRPr="009E432C">
        <w:rPr>
          <w:rFonts w:ascii="BIZ UDP明朝 Medium" w:eastAsia="BIZ UDP明朝 Medium" w:hAnsi="BIZ UDP明朝 Medium" w:hint="eastAsia"/>
          <w:sz w:val="24"/>
        </w:rPr>
        <w:t>。併せて、次期教育振興計画の中で注目されている「日本社会に根ざしたウェルビーイングの向上」に焦点をあて、幸せな大人（教職員・保護者）を見て、幸せになる力をもった生徒の育成を目指し</w:t>
      </w:r>
      <w:r>
        <w:rPr>
          <w:rFonts w:ascii="BIZ UDP明朝 Medium" w:eastAsia="BIZ UDP明朝 Medium" w:hAnsi="BIZ UDP明朝 Medium" w:hint="eastAsia"/>
          <w:sz w:val="24"/>
        </w:rPr>
        <w:t>てまいります</w:t>
      </w:r>
      <w:r w:rsidRPr="009E432C">
        <w:rPr>
          <w:rFonts w:ascii="BIZ UDP明朝 Medium" w:eastAsia="BIZ UDP明朝 Medium" w:hAnsi="BIZ UDP明朝 Medium" w:hint="eastAsia"/>
          <w:sz w:val="24"/>
        </w:rPr>
        <w:t>。また、その実現をもとに、ウェルビーイングな組織（学校）、ウェルビーイングな地域へと広げていくことを目指し</w:t>
      </w:r>
      <w:r>
        <w:rPr>
          <w:rFonts w:ascii="BIZ UDP明朝 Medium" w:eastAsia="BIZ UDP明朝 Medium" w:hAnsi="BIZ UDP明朝 Medium" w:hint="eastAsia"/>
          <w:sz w:val="24"/>
        </w:rPr>
        <w:t>ます。</w:t>
      </w:r>
    </w:p>
    <w:p w:rsidR="009E432C" w:rsidRDefault="004D0BAC" w:rsidP="009E432C">
      <w:pPr>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皆様のご理解とご協力のほど、どうぞよろしくお願いいたします。</w:t>
      </w:r>
    </w:p>
    <w:p w:rsidR="004D0BAC" w:rsidRDefault="004D0BAC" w:rsidP="009E432C">
      <w:pPr>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rsidR="004D0BAC" w:rsidRDefault="004D0BAC" w:rsidP="009E432C">
      <w:pPr>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令和</w:t>
      </w:r>
      <w:r w:rsidR="00E577BC">
        <w:rPr>
          <w:rFonts w:ascii="BIZ UDP明朝 Medium" w:eastAsia="BIZ UDP明朝 Medium" w:hAnsi="BIZ UDP明朝 Medium" w:hint="eastAsia"/>
          <w:sz w:val="24"/>
        </w:rPr>
        <w:t>６</w:t>
      </w:r>
      <w:r>
        <w:rPr>
          <w:rFonts w:ascii="BIZ UDP明朝 Medium" w:eastAsia="BIZ UDP明朝 Medium" w:hAnsi="BIZ UDP明朝 Medium" w:hint="eastAsia"/>
          <w:sz w:val="24"/>
        </w:rPr>
        <w:t>年４月</w:t>
      </w:r>
    </w:p>
    <w:p w:rsidR="004D0BAC" w:rsidRDefault="004D0BAC" w:rsidP="009E432C">
      <w:pPr>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 xml:space="preserve">　　　　　　　　　　　　　　　　　　　　　　　　　　　　　　　　　　東彼杵中学校長　正尾　敏</w:t>
      </w:r>
    </w:p>
    <w:p w:rsidR="009E432C" w:rsidRDefault="00E577BC" w:rsidP="009E432C">
      <w:pPr>
        <w:ind w:firstLineChars="100" w:firstLine="240"/>
        <w:jc w:val="left"/>
        <w:rPr>
          <w:rFonts w:ascii="BIZ UDP明朝 Medium" w:eastAsia="BIZ UDP明朝 Medium" w:hAnsi="BIZ UDP明朝 Medium"/>
          <w:sz w:val="24"/>
        </w:rPr>
      </w:pPr>
      <w:r>
        <w:rPr>
          <w:rFonts w:ascii="BIZ UDP明朝 Medium" w:eastAsia="BIZ UDP明朝 Medium" w:hAnsi="BIZ UDP明朝 Medium"/>
          <w:noProof/>
          <w:sz w:val="24"/>
        </w:rPr>
        <w:drawing>
          <wp:anchor distT="0" distB="0" distL="114300" distR="114300" simplePos="0" relativeHeight="251660288" behindDoc="0" locked="0" layoutInCell="1" allowOverlap="1" wp14:anchorId="273154AA">
            <wp:simplePos x="0" y="0"/>
            <wp:positionH relativeFrom="column">
              <wp:posOffset>456993</wp:posOffset>
            </wp:positionH>
            <wp:positionV relativeFrom="paragraph">
              <wp:posOffset>228068</wp:posOffset>
            </wp:positionV>
            <wp:extent cx="4457272" cy="2850359"/>
            <wp:effectExtent l="0" t="0" r="635" b="7620"/>
            <wp:wrapThrough wrapText="bothSides">
              <wp:wrapPolygon edited="0">
                <wp:start x="0" y="0"/>
                <wp:lineTo x="0" y="21513"/>
                <wp:lineTo x="21511" y="21513"/>
                <wp:lineTo x="21511"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272" cy="2850359"/>
                    </a:xfrm>
                    <a:prstGeom prst="rect">
                      <a:avLst/>
                    </a:prstGeom>
                    <a:noFill/>
                    <a:ln>
                      <a:noFill/>
                    </a:ln>
                  </pic:spPr>
                </pic:pic>
              </a:graphicData>
            </a:graphic>
          </wp:anchor>
        </w:drawing>
      </w:r>
      <w:r w:rsidR="009E432C" w:rsidRPr="009E432C">
        <w:rPr>
          <w:rFonts w:ascii="BIZ UDP明朝 Medium" w:eastAsia="BIZ UDP明朝 Medium" w:hAnsi="BIZ UDP明朝 Medium" w:hint="eastAsia"/>
          <w:sz w:val="24"/>
        </w:rPr>
        <w:t xml:space="preserve">　</w:t>
      </w: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E577BC" w:rsidRDefault="00E577BC" w:rsidP="00E577BC">
      <w:pPr>
        <w:ind w:firstLineChars="100" w:firstLine="240"/>
        <w:jc w:val="left"/>
        <w:rPr>
          <w:rFonts w:ascii="BIZ UDP明朝 Medium" w:eastAsia="BIZ UDP明朝 Medium" w:hAnsi="BIZ UDP明朝 Medium"/>
          <w:sz w:val="24"/>
        </w:rPr>
      </w:pPr>
    </w:p>
    <w:p w:rsidR="009E432C" w:rsidRPr="00AA4D71" w:rsidRDefault="00E577BC" w:rsidP="00E577BC">
      <w:pPr>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幸せな学びが実現できる</w:t>
      </w:r>
      <w:r w:rsidR="009E432C" w:rsidRPr="009E432C">
        <w:rPr>
          <w:rFonts w:ascii="BIZ UDP明朝 Medium" w:eastAsia="BIZ UDP明朝 Medium" w:hAnsi="BIZ UDP明朝 Medium"/>
          <w:sz w:val="24"/>
        </w:rPr>
        <w:t>学校づくりの構想</w:t>
      </w:r>
    </w:p>
    <w:sectPr w:rsidR="009E432C" w:rsidRPr="00AA4D71" w:rsidSect="004D0BAC">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71"/>
    <w:rsid w:val="00010E9F"/>
    <w:rsid w:val="00376F58"/>
    <w:rsid w:val="004D0BAC"/>
    <w:rsid w:val="005C32D6"/>
    <w:rsid w:val="00825582"/>
    <w:rsid w:val="00831531"/>
    <w:rsid w:val="009E432C"/>
    <w:rsid w:val="00AA4D71"/>
    <w:rsid w:val="00D67E33"/>
    <w:rsid w:val="00E56E74"/>
    <w:rsid w:val="00E57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C2A22B-D676-4DB5-9779-CC234967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0BAC"/>
  </w:style>
  <w:style w:type="character" w:customStyle="1" w:styleId="a4">
    <w:name w:val="日付 (文字)"/>
    <w:basedOn w:val="a0"/>
    <w:link w:val="a3"/>
    <w:uiPriority w:val="99"/>
    <w:semiHidden/>
    <w:rsid w:val="004D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Higashisonogi Board of Education</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hspcu201</dc:creator>
  <cp:keywords/>
  <dc:description/>
  <cp:lastModifiedBy>hspcu201</cp:lastModifiedBy>
  <cp:revision>3</cp:revision>
  <dcterms:created xsi:type="dcterms:W3CDTF">2024-05-20T00:45:00Z</dcterms:created>
  <dcterms:modified xsi:type="dcterms:W3CDTF">2024-05-20T00:45:00Z</dcterms:modified>
</cp:coreProperties>
</file>